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E29" w:rsidRPr="003569BA" w:rsidRDefault="00AC4E29" w:rsidP="00DC7777">
      <w:pPr>
        <w:jc w:val="both"/>
        <w:rPr>
          <w:rFonts w:ascii="Arial" w:hAnsi="Arial" w:cs="Arial"/>
          <w:szCs w:val="19"/>
        </w:rPr>
      </w:pPr>
    </w:p>
    <w:p w:rsidR="00DC7777" w:rsidRPr="003569BA" w:rsidRDefault="00DC7777" w:rsidP="00DC7777">
      <w:pPr>
        <w:jc w:val="both"/>
        <w:rPr>
          <w:rFonts w:ascii="Arial" w:hAnsi="Arial" w:cs="Arial"/>
          <w:szCs w:val="19"/>
        </w:rPr>
      </w:pPr>
      <w:r w:rsidRPr="003569BA">
        <w:rPr>
          <w:rFonts w:ascii="Arial" w:hAnsi="Arial" w:cs="Arial"/>
          <w:szCs w:val="19"/>
        </w:rPr>
        <w:t xml:space="preserve">Chapters 13–29 </w:t>
      </w:r>
    </w:p>
    <w:p w:rsidR="00DC7777" w:rsidRPr="003569BA" w:rsidRDefault="00DC7777" w:rsidP="00DC7777">
      <w:pPr>
        <w:jc w:val="both"/>
        <w:rPr>
          <w:rFonts w:ascii="Arial" w:hAnsi="Arial" w:cs="Arial"/>
          <w:szCs w:val="19"/>
        </w:rPr>
      </w:pPr>
    </w:p>
    <w:p w:rsidR="003569BA" w:rsidRDefault="00DC7777" w:rsidP="00DC7777">
      <w:pPr>
        <w:jc w:val="both"/>
        <w:rPr>
          <w:rFonts w:ascii="Arial" w:hAnsi="Arial" w:cs="Arial"/>
          <w:b/>
          <w:szCs w:val="19"/>
        </w:rPr>
      </w:pPr>
      <w:r w:rsidRPr="003569BA">
        <w:rPr>
          <w:rFonts w:ascii="Arial" w:hAnsi="Arial" w:cs="Arial"/>
          <w:b/>
          <w:szCs w:val="19"/>
        </w:rPr>
        <w:t>Read page 10. Why doesn’t Christopher understand the joke?</w:t>
      </w:r>
    </w:p>
    <w:p w:rsidR="00010D1D" w:rsidRPr="00010D1D" w:rsidRDefault="00010D1D" w:rsidP="00DC7777">
      <w:pPr>
        <w:jc w:val="both"/>
        <w:rPr>
          <w:rFonts w:ascii="Arial" w:hAnsi="Arial" w:cs="Arial"/>
          <w:szCs w:val="19"/>
        </w:rPr>
      </w:pPr>
      <w:r>
        <w:rPr>
          <w:rFonts w:ascii="Arial" w:hAnsi="Arial" w:cs="Arial"/>
          <w:szCs w:val="19"/>
        </w:rPr>
        <w:t xml:space="preserve">Drawn has 3 different meanings and he is trying to think of them all at the same time which confuses him. </w:t>
      </w:r>
    </w:p>
    <w:p w:rsidR="003569BA" w:rsidRDefault="003569BA" w:rsidP="00DC7777">
      <w:pPr>
        <w:jc w:val="both"/>
        <w:rPr>
          <w:rFonts w:ascii="Arial" w:hAnsi="Arial" w:cs="Arial"/>
          <w:b/>
          <w:szCs w:val="19"/>
        </w:rPr>
      </w:pPr>
    </w:p>
    <w:p w:rsidR="003569BA" w:rsidRPr="002F1FD7" w:rsidRDefault="00DC7777" w:rsidP="002F1FD7">
      <w:pPr>
        <w:rPr>
          <w:rFonts w:ascii="Arial" w:hAnsi="Arial" w:cs="Arial"/>
          <w:szCs w:val="19"/>
        </w:rPr>
      </w:pPr>
      <w:r w:rsidRPr="003569BA">
        <w:rPr>
          <w:rFonts w:ascii="Arial" w:hAnsi="Arial" w:cs="Arial"/>
          <w:b/>
          <w:szCs w:val="19"/>
        </w:rPr>
        <w:t>According to Christopher there are no jokes in this book yet why do we often find the novel funny?</w:t>
      </w:r>
      <w:r w:rsidR="009D64F8" w:rsidRPr="003569BA">
        <w:rPr>
          <w:rFonts w:ascii="Arial" w:hAnsi="Arial" w:cs="Arial"/>
          <w:b/>
          <w:szCs w:val="19"/>
        </w:rPr>
        <w:t xml:space="preserve"> </w:t>
      </w:r>
      <w:r w:rsidR="002F1FD7">
        <w:rPr>
          <w:rFonts w:ascii="Arial" w:hAnsi="Arial" w:cs="Arial"/>
          <w:b/>
          <w:szCs w:val="19"/>
        </w:rPr>
        <w:br/>
      </w:r>
      <w:r w:rsidR="002A224A">
        <w:rPr>
          <w:rFonts w:ascii="Arial" w:hAnsi="Arial" w:cs="Arial"/>
          <w:szCs w:val="19"/>
        </w:rPr>
        <w:t>Because it is weird/unusual and doesn’t make sense so it is funny in the sense that it is confusing.</w:t>
      </w:r>
    </w:p>
    <w:p w:rsidR="003569BA" w:rsidRDefault="003569BA" w:rsidP="00DC7777">
      <w:pPr>
        <w:jc w:val="both"/>
        <w:rPr>
          <w:rFonts w:ascii="Arial" w:hAnsi="Arial" w:cs="Arial"/>
          <w:b/>
          <w:szCs w:val="19"/>
        </w:rPr>
      </w:pPr>
    </w:p>
    <w:p w:rsidR="00DC7777" w:rsidRDefault="009D64F8" w:rsidP="00DC7777">
      <w:pPr>
        <w:jc w:val="both"/>
        <w:rPr>
          <w:rFonts w:ascii="Arial" w:hAnsi="Arial" w:cs="Arial"/>
          <w:b/>
          <w:szCs w:val="19"/>
        </w:rPr>
      </w:pPr>
      <w:r w:rsidRPr="003569BA">
        <w:rPr>
          <w:rFonts w:ascii="Arial" w:hAnsi="Arial" w:cs="Arial"/>
          <w:b/>
          <w:szCs w:val="19"/>
        </w:rPr>
        <w:t>Although the central narrative develops in a linear fashion, the chapters and sections often digress from the central story. Explain what these digressions are and how they add to your understanding of the story.</w:t>
      </w:r>
    </w:p>
    <w:p w:rsidR="00010D1D" w:rsidRDefault="00010D1D" w:rsidP="00DC7777">
      <w:pPr>
        <w:jc w:val="both"/>
        <w:rPr>
          <w:rFonts w:ascii="Arial" w:hAnsi="Arial" w:cs="Arial"/>
          <w:szCs w:val="19"/>
        </w:rPr>
      </w:pPr>
      <w:r>
        <w:rPr>
          <w:rFonts w:ascii="Arial" w:hAnsi="Arial" w:cs="Arial"/>
          <w:szCs w:val="19"/>
        </w:rPr>
        <w:t xml:space="preserve">It allows us to understand that his mind doesn’t always stay on track and he is often getting side tracked. </w:t>
      </w:r>
    </w:p>
    <w:p w:rsidR="00010D1D" w:rsidRPr="00010D1D" w:rsidRDefault="00010D1D" w:rsidP="00DC7777">
      <w:pPr>
        <w:jc w:val="both"/>
        <w:rPr>
          <w:rFonts w:ascii="Arial" w:hAnsi="Arial" w:cs="Arial"/>
          <w:szCs w:val="19"/>
        </w:rPr>
      </w:pPr>
    </w:p>
    <w:p w:rsidR="00DC7777" w:rsidRPr="003569BA" w:rsidRDefault="00DC7777" w:rsidP="00DC7777">
      <w:pPr>
        <w:jc w:val="both"/>
        <w:rPr>
          <w:rFonts w:ascii="Arial" w:hAnsi="Arial" w:cs="Arial"/>
          <w:szCs w:val="19"/>
        </w:rPr>
      </w:pPr>
    </w:p>
    <w:p w:rsidR="003569BA" w:rsidRDefault="00DC7777" w:rsidP="00DC7777">
      <w:pPr>
        <w:jc w:val="both"/>
        <w:rPr>
          <w:rFonts w:ascii="Arial" w:hAnsi="Arial" w:cs="Arial"/>
          <w:szCs w:val="19"/>
        </w:rPr>
      </w:pPr>
      <w:r w:rsidRPr="003569BA">
        <w:rPr>
          <w:rFonts w:ascii="Arial" w:hAnsi="Arial" w:cs="Arial"/>
          <w:b/>
          <w:szCs w:val="19"/>
        </w:rPr>
        <w:t>Why does Christopher feel calmer even though the police officer says he is under arrest?</w:t>
      </w:r>
      <w:r w:rsidRPr="003569BA">
        <w:rPr>
          <w:rFonts w:ascii="Arial" w:hAnsi="Arial" w:cs="Arial"/>
          <w:szCs w:val="19"/>
        </w:rPr>
        <w:t xml:space="preserve"> </w:t>
      </w:r>
    </w:p>
    <w:p w:rsidR="003569BA" w:rsidRDefault="003569BA" w:rsidP="00DC7777">
      <w:pPr>
        <w:jc w:val="both"/>
        <w:rPr>
          <w:rFonts w:ascii="Arial" w:hAnsi="Arial" w:cs="Arial"/>
          <w:szCs w:val="19"/>
        </w:rPr>
      </w:pPr>
      <w:r>
        <w:rPr>
          <w:rFonts w:ascii="Arial" w:hAnsi="Arial" w:cs="Arial"/>
          <w:szCs w:val="19"/>
        </w:rPr>
        <w:t>“This made me feel a lot calmer because it is what policemen say on television and in films” Page 11.</w:t>
      </w:r>
    </w:p>
    <w:p w:rsidR="003569BA" w:rsidRDefault="003569BA" w:rsidP="00DC7777">
      <w:pPr>
        <w:jc w:val="both"/>
        <w:rPr>
          <w:rFonts w:ascii="Arial" w:hAnsi="Arial" w:cs="Arial"/>
          <w:szCs w:val="19"/>
        </w:rPr>
      </w:pPr>
    </w:p>
    <w:p w:rsidR="003569BA" w:rsidRDefault="00DC7777" w:rsidP="00DC7777">
      <w:pPr>
        <w:jc w:val="both"/>
        <w:rPr>
          <w:rFonts w:ascii="Arial" w:hAnsi="Arial" w:cs="Arial"/>
          <w:b/>
          <w:szCs w:val="19"/>
        </w:rPr>
      </w:pPr>
      <w:r w:rsidRPr="003569BA">
        <w:rPr>
          <w:rFonts w:ascii="Arial" w:hAnsi="Arial" w:cs="Arial"/>
          <w:b/>
          <w:szCs w:val="19"/>
        </w:rPr>
        <w:t>Why does Christopher find scientific facts reassuring?</w:t>
      </w:r>
    </w:p>
    <w:p w:rsidR="003569BA" w:rsidRDefault="002F1FD7" w:rsidP="00DC7777">
      <w:pPr>
        <w:jc w:val="both"/>
        <w:rPr>
          <w:rFonts w:ascii="Arial" w:hAnsi="Arial" w:cs="Arial"/>
          <w:szCs w:val="19"/>
        </w:rPr>
      </w:pPr>
      <w:r>
        <w:rPr>
          <w:rFonts w:ascii="Arial" w:hAnsi="Arial" w:cs="Arial"/>
          <w:szCs w:val="19"/>
        </w:rPr>
        <w:t>He can think about them and work them out in his head.</w:t>
      </w:r>
    </w:p>
    <w:p w:rsidR="002F1FD7" w:rsidRPr="002F1FD7" w:rsidRDefault="002F1FD7" w:rsidP="00DC7777">
      <w:pPr>
        <w:jc w:val="both"/>
        <w:rPr>
          <w:rFonts w:ascii="Arial" w:hAnsi="Arial" w:cs="Arial"/>
          <w:szCs w:val="19"/>
        </w:rPr>
      </w:pPr>
    </w:p>
    <w:p w:rsidR="003569BA" w:rsidRDefault="009D64F8" w:rsidP="00DC7777">
      <w:pPr>
        <w:jc w:val="both"/>
        <w:rPr>
          <w:rFonts w:ascii="Arial" w:hAnsi="Arial" w:cs="Arial"/>
          <w:b/>
          <w:szCs w:val="19"/>
        </w:rPr>
      </w:pPr>
      <w:r w:rsidRPr="003569BA">
        <w:rPr>
          <w:rFonts w:ascii="Arial" w:hAnsi="Arial" w:cs="Arial"/>
          <w:b/>
          <w:szCs w:val="19"/>
        </w:rPr>
        <w:t xml:space="preserve">Does the illustration of the Milky Way enhance your understanding of Christopher’s written explanation? </w:t>
      </w:r>
    </w:p>
    <w:p w:rsidR="003569BA" w:rsidRDefault="002F1FD7" w:rsidP="00DC7777">
      <w:pPr>
        <w:jc w:val="both"/>
        <w:rPr>
          <w:rFonts w:ascii="Arial" w:hAnsi="Arial" w:cs="Arial"/>
          <w:szCs w:val="19"/>
        </w:rPr>
      </w:pPr>
      <w:r>
        <w:rPr>
          <w:rFonts w:ascii="Arial" w:hAnsi="Arial" w:cs="Arial"/>
          <w:szCs w:val="19"/>
        </w:rPr>
        <w:t>Yes because you can see what he is trying to explain which makes it easier to understand.</w:t>
      </w:r>
    </w:p>
    <w:p w:rsidR="002F1FD7" w:rsidRPr="002F1FD7" w:rsidRDefault="002F1FD7" w:rsidP="00DC7777">
      <w:pPr>
        <w:jc w:val="both"/>
        <w:rPr>
          <w:rFonts w:ascii="Arial" w:hAnsi="Arial" w:cs="Arial"/>
          <w:szCs w:val="19"/>
        </w:rPr>
      </w:pPr>
    </w:p>
    <w:p w:rsidR="00DC7777" w:rsidRPr="003569BA" w:rsidRDefault="009D64F8" w:rsidP="00DC7777">
      <w:pPr>
        <w:jc w:val="both"/>
        <w:rPr>
          <w:rFonts w:ascii="Arial" w:hAnsi="Arial" w:cs="Arial"/>
          <w:b/>
          <w:szCs w:val="19"/>
        </w:rPr>
      </w:pPr>
      <w:r w:rsidRPr="003569BA">
        <w:rPr>
          <w:rFonts w:ascii="Arial" w:hAnsi="Arial" w:cs="Arial"/>
          <w:b/>
          <w:szCs w:val="19"/>
        </w:rPr>
        <w:t>Why has the author included this information?</w:t>
      </w:r>
    </w:p>
    <w:p w:rsidR="00DC7777" w:rsidRPr="002F1FD7" w:rsidRDefault="002F1FD7" w:rsidP="00DC7777">
      <w:pPr>
        <w:jc w:val="both"/>
        <w:rPr>
          <w:rFonts w:ascii="Arial" w:hAnsi="Arial" w:cs="Arial"/>
          <w:szCs w:val="19"/>
        </w:rPr>
      </w:pPr>
      <w:r>
        <w:rPr>
          <w:rFonts w:ascii="Arial" w:hAnsi="Arial" w:cs="Arial"/>
          <w:szCs w:val="19"/>
        </w:rPr>
        <w:t>So that</w:t>
      </w:r>
      <w:r w:rsidR="00842BA4">
        <w:rPr>
          <w:rFonts w:ascii="Arial" w:hAnsi="Arial" w:cs="Arial"/>
          <w:szCs w:val="19"/>
        </w:rPr>
        <w:t xml:space="preserve"> we can get a sense of what Christopher is constantly thinking and seeing in his mind. </w:t>
      </w:r>
    </w:p>
    <w:p w:rsidR="003569BA" w:rsidRPr="003569BA" w:rsidRDefault="003569BA" w:rsidP="00DC7777">
      <w:pPr>
        <w:jc w:val="both"/>
        <w:rPr>
          <w:rFonts w:ascii="Arial" w:hAnsi="Arial" w:cs="Arial"/>
          <w:b/>
          <w:szCs w:val="19"/>
        </w:rPr>
      </w:pPr>
    </w:p>
    <w:p w:rsidR="00DC7777" w:rsidRPr="003569BA" w:rsidRDefault="00DC7777" w:rsidP="00DC7777">
      <w:pPr>
        <w:jc w:val="both"/>
        <w:rPr>
          <w:rFonts w:ascii="Arial" w:hAnsi="Arial" w:cs="Arial"/>
          <w:b/>
          <w:szCs w:val="19"/>
        </w:rPr>
      </w:pPr>
      <w:r w:rsidRPr="003569BA">
        <w:rPr>
          <w:rFonts w:ascii="Arial" w:hAnsi="Arial" w:cs="Arial"/>
          <w:b/>
          <w:szCs w:val="19"/>
        </w:rPr>
        <w:t xml:space="preserve">How are prime numbers like life, according to Christopher? Give quotes to support. </w:t>
      </w:r>
      <w:r w:rsidR="009D64F8" w:rsidRPr="003569BA">
        <w:rPr>
          <w:rFonts w:ascii="Arial" w:hAnsi="Arial" w:cs="Arial"/>
          <w:b/>
          <w:szCs w:val="19"/>
        </w:rPr>
        <w:t>Why does the author / Christopher delay explaining the number pattern of the chapters till now?</w:t>
      </w:r>
    </w:p>
    <w:p w:rsidR="00DC7777" w:rsidRPr="003569BA" w:rsidRDefault="003569BA" w:rsidP="00DC7777">
      <w:pPr>
        <w:jc w:val="both"/>
        <w:rPr>
          <w:rFonts w:ascii="Arial" w:hAnsi="Arial" w:cs="Arial"/>
          <w:szCs w:val="19"/>
        </w:rPr>
      </w:pPr>
      <w:r>
        <w:rPr>
          <w:rFonts w:ascii="Arial" w:hAnsi="Arial" w:cs="Arial"/>
          <w:szCs w:val="19"/>
        </w:rPr>
        <w:t>“They are very logical but you could never work out the rules, even if you spent all your time thinking about them.” Page 15</w:t>
      </w:r>
    </w:p>
    <w:p w:rsidR="003569BA" w:rsidRPr="003569BA" w:rsidRDefault="003569BA" w:rsidP="00DC7777">
      <w:pPr>
        <w:jc w:val="both"/>
        <w:rPr>
          <w:rFonts w:ascii="Arial" w:hAnsi="Arial" w:cs="Arial"/>
          <w:b/>
          <w:szCs w:val="19"/>
        </w:rPr>
      </w:pPr>
    </w:p>
    <w:p w:rsidR="00B975CD" w:rsidRDefault="00DC7777" w:rsidP="00DC7777">
      <w:pPr>
        <w:jc w:val="both"/>
        <w:rPr>
          <w:rFonts w:ascii="Arial" w:hAnsi="Arial" w:cs="Arial"/>
          <w:szCs w:val="19"/>
        </w:rPr>
      </w:pPr>
      <w:r w:rsidRPr="003569BA">
        <w:rPr>
          <w:rFonts w:ascii="Arial" w:hAnsi="Arial" w:cs="Arial"/>
          <w:b/>
          <w:szCs w:val="19"/>
        </w:rPr>
        <w:t>Identify three things which are unusual and distinctive about Christopher. Use adjectives to describe him such as precise, dispassionate, matter of fact …</w:t>
      </w:r>
      <w:r w:rsidR="00546797">
        <w:rPr>
          <w:rFonts w:ascii="Arial" w:hAnsi="Arial" w:cs="Arial"/>
          <w:b/>
          <w:szCs w:val="19"/>
        </w:rPr>
        <w:br/>
      </w:r>
      <w:r w:rsidR="00B975CD">
        <w:rPr>
          <w:rFonts w:ascii="Arial" w:hAnsi="Arial" w:cs="Arial"/>
          <w:szCs w:val="19"/>
        </w:rPr>
        <w:t xml:space="preserve">Scientific, unique, over thinker, </w:t>
      </w:r>
    </w:p>
    <w:p w:rsidR="00B975CD" w:rsidRPr="00546797" w:rsidRDefault="00B975CD" w:rsidP="00DC7777">
      <w:pPr>
        <w:jc w:val="both"/>
        <w:rPr>
          <w:rFonts w:ascii="Arial" w:hAnsi="Arial" w:cs="Arial"/>
          <w:szCs w:val="19"/>
        </w:rPr>
      </w:pPr>
    </w:p>
    <w:p w:rsidR="003569BA" w:rsidRDefault="003569BA" w:rsidP="00DC7777">
      <w:pPr>
        <w:jc w:val="both"/>
        <w:rPr>
          <w:rFonts w:ascii="Arial" w:hAnsi="Arial" w:cs="Arial"/>
          <w:b/>
          <w:szCs w:val="19"/>
        </w:rPr>
      </w:pPr>
    </w:p>
    <w:p w:rsidR="00546797" w:rsidRDefault="00546797" w:rsidP="00DC7777">
      <w:pPr>
        <w:jc w:val="both"/>
        <w:rPr>
          <w:rFonts w:ascii="Arial" w:hAnsi="Arial" w:cs="Arial"/>
          <w:b/>
          <w:szCs w:val="19"/>
        </w:rPr>
      </w:pPr>
    </w:p>
    <w:p w:rsidR="00546797" w:rsidRDefault="00546797" w:rsidP="00DC7777">
      <w:pPr>
        <w:jc w:val="both"/>
        <w:rPr>
          <w:rFonts w:ascii="Arial" w:hAnsi="Arial" w:cs="Arial"/>
          <w:b/>
          <w:szCs w:val="19"/>
        </w:rPr>
      </w:pPr>
    </w:p>
    <w:p w:rsidR="00546797" w:rsidRDefault="00546797" w:rsidP="00DC7777">
      <w:pPr>
        <w:jc w:val="both"/>
        <w:rPr>
          <w:rFonts w:ascii="Arial" w:hAnsi="Arial" w:cs="Arial"/>
          <w:b/>
          <w:szCs w:val="19"/>
        </w:rPr>
      </w:pPr>
    </w:p>
    <w:p w:rsidR="003569BA" w:rsidRDefault="00DC7777" w:rsidP="00DC7777">
      <w:pPr>
        <w:jc w:val="both"/>
        <w:rPr>
          <w:rFonts w:ascii="Arial" w:hAnsi="Arial" w:cs="Arial"/>
          <w:b/>
          <w:szCs w:val="19"/>
        </w:rPr>
      </w:pPr>
      <w:r w:rsidRPr="003569BA">
        <w:rPr>
          <w:rFonts w:ascii="Arial" w:hAnsi="Arial" w:cs="Arial"/>
          <w:b/>
          <w:szCs w:val="19"/>
        </w:rPr>
        <w:lastRenderedPageBreak/>
        <w:t xml:space="preserve">Why doesn’t Christopher like people? </w:t>
      </w:r>
    </w:p>
    <w:p w:rsidR="003569BA" w:rsidRDefault="003569BA" w:rsidP="00DC7777">
      <w:pPr>
        <w:jc w:val="both"/>
        <w:rPr>
          <w:rFonts w:ascii="Arial" w:hAnsi="Arial" w:cs="Arial"/>
          <w:szCs w:val="19"/>
        </w:rPr>
      </w:pPr>
      <w:r w:rsidRPr="003569BA">
        <w:rPr>
          <w:rFonts w:ascii="Arial" w:hAnsi="Arial" w:cs="Arial"/>
          <w:szCs w:val="19"/>
        </w:rPr>
        <w:t>Because they’re confusing</w:t>
      </w:r>
      <w:r>
        <w:rPr>
          <w:rFonts w:ascii="Arial" w:hAnsi="Arial" w:cs="Arial"/>
          <w:szCs w:val="19"/>
        </w:rPr>
        <w:t>: they talk without using words (using their eyebrows) and they use a lot of metaphors.</w:t>
      </w:r>
    </w:p>
    <w:p w:rsidR="003569BA" w:rsidRPr="003569BA" w:rsidRDefault="003569BA" w:rsidP="00DC7777">
      <w:pPr>
        <w:jc w:val="both"/>
        <w:rPr>
          <w:rFonts w:ascii="Arial" w:hAnsi="Arial" w:cs="Arial"/>
          <w:szCs w:val="19"/>
        </w:rPr>
      </w:pPr>
    </w:p>
    <w:p w:rsidR="003569BA" w:rsidRDefault="00DC7777" w:rsidP="00DC7777">
      <w:pPr>
        <w:jc w:val="both"/>
        <w:rPr>
          <w:rFonts w:ascii="Arial" w:hAnsi="Arial" w:cs="Arial"/>
          <w:b/>
          <w:szCs w:val="19"/>
        </w:rPr>
      </w:pPr>
      <w:r w:rsidRPr="003569BA">
        <w:rPr>
          <w:rFonts w:ascii="Arial" w:hAnsi="Arial" w:cs="Arial"/>
          <w:b/>
          <w:szCs w:val="19"/>
        </w:rPr>
        <w:t xml:space="preserve">How does this help us understand him further? Use quotes for evidence. </w:t>
      </w:r>
    </w:p>
    <w:p w:rsidR="003569BA" w:rsidRPr="00B975CD" w:rsidRDefault="00B975CD" w:rsidP="00DC7777">
      <w:pPr>
        <w:jc w:val="both"/>
        <w:rPr>
          <w:rFonts w:ascii="Arial" w:hAnsi="Arial" w:cs="Arial"/>
          <w:szCs w:val="19"/>
        </w:rPr>
      </w:pPr>
      <w:r>
        <w:rPr>
          <w:rFonts w:ascii="Arial" w:hAnsi="Arial" w:cs="Arial"/>
          <w:szCs w:val="19"/>
        </w:rPr>
        <w:t>A contributing factor to why he doesn’t know how to talk to people.</w:t>
      </w:r>
    </w:p>
    <w:p w:rsidR="00B975CD" w:rsidRDefault="00B975CD" w:rsidP="00DC7777">
      <w:pPr>
        <w:jc w:val="both"/>
        <w:rPr>
          <w:rFonts w:ascii="Arial" w:hAnsi="Arial" w:cs="Arial"/>
          <w:b/>
          <w:szCs w:val="19"/>
        </w:rPr>
      </w:pPr>
    </w:p>
    <w:p w:rsidR="003569BA" w:rsidRDefault="00DC7777" w:rsidP="00DC7777">
      <w:pPr>
        <w:jc w:val="both"/>
        <w:rPr>
          <w:rFonts w:ascii="Arial" w:hAnsi="Arial" w:cs="Arial"/>
          <w:b/>
          <w:szCs w:val="19"/>
        </w:rPr>
      </w:pPr>
      <w:r w:rsidRPr="003569BA">
        <w:rPr>
          <w:rFonts w:ascii="Arial" w:hAnsi="Arial" w:cs="Arial"/>
          <w:b/>
          <w:szCs w:val="19"/>
        </w:rPr>
        <w:t xml:space="preserve">Why does he find metaphors confusing? </w:t>
      </w:r>
    </w:p>
    <w:p w:rsidR="003569BA" w:rsidRDefault="00B52236" w:rsidP="00DC7777">
      <w:pPr>
        <w:jc w:val="both"/>
        <w:rPr>
          <w:rFonts w:ascii="Arial" w:hAnsi="Arial" w:cs="Arial"/>
          <w:szCs w:val="19"/>
        </w:rPr>
      </w:pPr>
      <w:r>
        <w:rPr>
          <w:rFonts w:ascii="Arial" w:hAnsi="Arial" w:cs="Arial"/>
          <w:szCs w:val="19"/>
        </w:rPr>
        <w:t xml:space="preserve">Because he overthinks them and is trying to see the realisation of the metaphor. Like he tries to imagine an apple in someone’s eye which he thinks doesn’t have anything to do with liking someone a lot. Page 20 </w:t>
      </w:r>
    </w:p>
    <w:p w:rsidR="00B52236" w:rsidRPr="00B52236" w:rsidRDefault="00B52236" w:rsidP="00DC7777">
      <w:pPr>
        <w:jc w:val="both"/>
        <w:rPr>
          <w:rFonts w:ascii="Arial" w:hAnsi="Arial" w:cs="Arial"/>
          <w:szCs w:val="19"/>
        </w:rPr>
      </w:pPr>
    </w:p>
    <w:p w:rsidR="003569BA" w:rsidRDefault="00DC7777" w:rsidP="00DC7777">
      <w:pPr>
        <w:jc w:val="both"/>
        <w:rPr>
          <w:rFonts w:ascii="Arial" w:hAnsi="Arial" w:cs="Arial"/>
          <w:b/>
          <w:szCs w:val="19"/>
        </w:rPr>
      </w:pPr>
      <w:r w:rsidRPr="003569BA">
        <w:rPr>
          <w:rFonts w:ascii="Arial" w:hAnsi="Arial" w:cs="Arial"/>
          <w:b/>
          <w:szCs w:val="19"/>
        </w:rPr>
        <w:t xml:space="preserve">Why does he say a metaphor is itself a metaphor? </w:t>
      </w:r>
    </w:p>
    <w:p w:rsidR="003569BA" w:rsidRDefault="002F1FD7" w:rsidP="00DC7777">
      <w:pPr>
        <w:jc w:val="both"/>
        <w:rPr>
          <w:rFonts w:ascii="Arial" w:hAnsi="Arial" w:cs="Arial"/>
          <w:szCs w:val="19"/>
        </w:rPr>
      </w:pPr>
      <w:r>
        <w:rPr>
          <w:rFonts w:ascii="Arial" w:hAnsi="Arial" w:cs="Arial"/>
          <w:szCs w:val="19"/>
        </w:rPr>
        <w:t>Because it means from one place to another and to carry. When you describe something by using a word for something that it isn’t</w:t>
      </w:r>
      <w:r w:rsidR="002A224A">
        <w:rPr>
          <w:rFonts w:ascii="Arial" w:hAnsi="Arial" w:cs="Arial"/>
          <w:szCs w:val="19"/>
        </w:rPr>
        <w:t>, which means a metaphor is in fact itself a metaphor.</w:t>
      </w:r>
    </w:p>
    <w:p w:rsidR="002A224A" w:rsidRPr="002F1FD7" w:rsidRDefault="002A224A" w:rsidP="00DC7777">
      <w:pPr>
        <w:jc w:val="both"/>
        <w:rPr>
          <w:rFonts w:ascii="Arial" w:hAnsi="Arial" w:cs="Arial"/>
          <w:szCs w:val="19"/>
        </w:rPr>
      </w:pPr>
    </w:p>
    <w:p w:rsidR="003569BA" w:rsidRDefault="00DC7777" w:rsidP="00DC7777">
      <w:pPr>
        <w:jc w:val="both"/>
        <w:rPr>
          <w:rFonts w:ascii="Arial" w:hAnsi="Arial" w:cs="Arial"/>
          <w:b/>
          <w:szCs w:val="19"/>
        </w:rPr>
      </w:pPr>
      <w:r w:rsidRPr="003569BA">
        <w:rPr>
          <w:rFonts w:ascii="Arial" w:hAnsi="Arial" w:cs="Arial"/>
          <w:b/>
          <w:szCs w:val="19"/>
        </w:rPr>
        <w:t>Christopher doesn’t like his name, why is this?</w:t>
      </w:r>
      <w:r w:rsidR="009D64F8" w:rsidRPr="003569BA">
        <w:rPr>
          <w:rFonts w:ascii="Arial" w:hAnsi="Arial" w:cs="Arial"/>
          <w:b/>
          <w:szCs w:val="19"/>
        </w:rPr>
        <w:t xml:space="preserve"> </w:t>
      </w:r>
    </w:p>
    <w:p w:rsidR="003569BA" w:rsidRPr="008D3922" w:rsidRDefault="008D3922" w:rsidP="00DC7777">
      <w:pPr>
        <w:jc w:val="both"/>
        <w:rPr>
          <w:rFonts w:ascii="Arial" w:hAnsi="Arial" w:cs="Arial"/>
          <w:szCs w:val="19"/>
        </w:rPr>
      </w:pPr>
      <w:r>
        <w:rPr>
          <w:rFonts w:ascii="Arial" w:hAnsi="Arial" w:cs="Arial"/>
          <w:szCs w:val="19"/>
        </w:rPr>
        <w:t>Because he doesn’t want his name to mean a story about being kind and helpful. He wants it to mean ‘me’ Page 20</w:t>
      </w:r>
    </w:p>
    <w:p w:rsidR="008D3922" w:rsidRDefault="008D3922" w:rsidP="00DC7777">
      <w:pPr>
        <w:jc w:val="both"/>
        <w:rPr>
          <w:rFonts w:ascii="Arial" w:hAnsi="Arial" w:cs="Arial"/>
          <w:b/>
          <w:szCs w:val="19"/>
        </w:rPr>
      </w:pPr>
    </w:p>
    <w:p w:rsidR="00DC7777" w:rsidRPr="003569BA" w:rsidRDefault="002A224A" w:rsidP="00DC7777">
      <w:pPr>
        <w:jc w:val="both"/>
        <w:rPr>
          <w:rFonts w:ascii="Arial" w:hAnsi="Arial" w:cs="Arial"/>
          <w:b/>
          <w:szCs w:val="19"/>
        </w:rPr>
      </w:pPr>
      <w:r>
        <w:rPr>
          <w:rFonts w:ascii="Arial" w:hAnsi="Arial" w:cs="Arial"/>
          <w:b/>
          <w:szCs w:val="19"/>
        </w:rPr>
        <w:t xml:space="preserve">Why is </w:t>
      </w:r>
      <w:r w:rsidR="009D64F8" w:rsidRPr="003569BA">
        <w:rPr>
          <w:rFonts w:ascii="Arial" w:hAnsi="Arial" w:cs="Arial"/>
          <w:b/>
          <w:szCs w:val="19"/>
        </w:rPr>
        <w:t>he never called Chris?</w:t>
      </w:r>
    </w:p>
    <w:p w:rsidR="002B521C" w:rsidRPr="00546797" w:rsidRDefault="00546797">
      <w:pPr>
        <w:rPr>
          <w:rFonts w:ascii="Arial" w:hAnsi="Arial" w:cs="Arial"/>
        </w:rPr>
      </w:pPr>
      <w:r>
        <w:rPr>
          <w:rFonts w:ascii="Arial" w:hAnsi="Arial" w:cs="Arial"/>
        </w:rPr>
        <w:t>Be</w:t>
      </w:r>
      <w:r w:rsidR="00B975CD">
        <w:rPr>
          <w:rFonts w:ascii="Arial" w:hAnsi="Arial" w:cs="Arial"/>
        </w:rPr>
        <w:t>cause it is not his actual name, and he would prefer to be called Christopher as he was given this name and not Chris.</w:t>
      </w:r>
      <w:bookmarkStart w:id="0" w:name="_GoBack"/>
      <w:bookmarkEnd w:id="0"/>
    </w:p>
    <w:sectPr w:rsidR="002B521C" w:rsidRPr="00546797">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797" w:rsidRDefault="00546797" w:rsidP="00AC4E29">
      <w:r>
        <w:separator/>
      </w:r>
    </w:p>
  </w:endnote>
  <w:endnote w:type="continuationSeparator" w:id="0">
    <w:p w:rsidR="00546797" w:rsidRDefault="00546797" w:rsidP="00AC4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797" w:rsidRPr="003569BA" w:rsidRDefault="00546797" w:rsidP="00AC4E29">
    <w:pPr>
      <w:pStyle w:val="BodyText"/>
      <w:jc w:val="left"/>
      <w:rPr>
        <w:rFonts w:ascii="Arial" w:hAnsi="Arial" w:cs="Arial"/>
        <w:sz w:val="20"/>
        <w:szCs w:val="20"/>
        <w:u w:val="none"/>
      </w:rPr>
    </w:pPr>
    <w:r w:rsidRPr="003569BA">
      <w:rPr>
        <w:rFonts w:ascii="Arial" w:hAnsi="Arial" w:cs="Arial"/>
        <w:sz w:val="20"/>
        <w:szCs w:val="20"/>
        <w:u w:val="none"/>
      </w:rPr>
      <w:t>From Catherine Blomkamp, Elsa O’Sullivan, Random House resource Kit, Slideshare</w:t>
    </w:r>
  </w:p>
  <w:p w:rsidR="00546797" w:rsidRDefault="00546797" w:rsidP="00AC4E29">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797" w:rsidRDefault="00546797" w:rsidP="00AC4E29">
      <w:r>
        <w:separator/>
      </w:r>
    </w:p>
  </w:footnote>
  <w:footnote w:type="continuationSeparator" w:id="0">
    <w:p w:rsidR="00546797" w:rsidRDefault="00546797" w:rsidP="00AC4E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797" w:rsidRPr="003569BA" w:rsidRDefault="00546797" w:rsidP="00AC4E29">
    <w:pPr>
      <w:pStyle w:val="BodyText"/>
      <w:rPr>
        <w:rFonts w:ascii="Arial" w:hAnsi="Arial" w:cs="Arial"/>
        <w:sz w:val="28"/>
        <w:szCs w:val="28"/>
      </w:rPr>
    </w:pPr>
    <w:r w:rsidRPr="003569BA">
      <w:rPr>
        <w:rFonts w:ascii="Arial" w:hAnsi="Arial" w:cs="Arial"/>
        <w:sz w:val="28"/>
        <w:szCs w:val="28"/>
      </w:rPr>
      <w:t>Th</w:t>
    </w:r>
    <w:r>
      <w:rPr>
        <w:rFonts w:ascii="Arial" w:hAnsi="Arial" w:cs="Arial"/>
        <w:sz w:val="28"/>
        <w:szCs w:val="28"/>
      </w:rPr>
      <w:t>e Curious Incident of the Dog in the</w:t>
    </w:r>
    <w:r w:rsidRPr="003569BA">
      <w:rPr>
        <w:rFonts w:ascii="Arial" w:hAnsi="Arial" w:cs="Arial"/>
        <w:sz w:val="28"/>
        <w:szCs w:val="28"/>
      </w:rPr>
      <w:t xml:space="preserve"> Night Time</w:t>
    </w:r>
  </w:p>
  <w:p w:rsidR="00546797" w:rsidRPr="003569BA" w:rsidRDefault="00546797" w:rsidP="00AC4E29">
    <w:pPr>
      <w:pStyle w:val="BodyText"/>
      <w:rPr>
        <w:rFonts w:ascii="Arial" w:hAnsi="Arial" w:cs="Arial"/>
        <w:sz w:val="28"/>
        <w:szCs w:val="28"/>
      </w:rPr>
    </w:pPr>
    <w:r w:rsidRPr="003569BA">
      <w:rPr>
        <w:rFonts w:ascii="Arial" w:hAnsi="Arial" w:cs="Arial"/>
        <w:sz w:val="28"/>
        <w:szCs w:val="28"/>
      </w:rPr>
      <w:t>Chapter Questions</w:t>
    </w:r>
  </w:p>
  <w:p w:rsidR="00546797" w:rsidRDefault="005467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49D"/>
    <w:rsid w:val="00010D1D"/>
    <w:rsid w:val="002A224A"/>
    <w:rsid w:val="002B521C"/>
    <w:rsid w:val="002F1FD7"/>
    <w:rsid w:val="003569BA"/>
    <w:rsid w:val="00546797"/>
    <w:rsid w:val="00842BA4"/>
    <w:rsid w:val="008D3922"/>
    <w:rsid w:val="009D64F8"/>
    <w:rsid w:val="009F649D"/>
    <w:rsid w:val="00AC4E29"/>
    <w:rsid w:val="00B52236"/>
    <w:rsid w:val="00B975CD"/>
    <w:rsid w:val="00DC777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49D"/>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E29"/>
    <w:pPr>
      <w:tabs>
        <w:tab w:val="center" w:pos="4513"/>
        <w:tab w:val="right" w:pos="9026"/>
      </w:tabs>
    </w:pPr>
  </w:style>
  <w:style w:type="character" w:customStyle="1" w:styleId="HeaderChar">
    <w:name w:val="Header Char"/>
    <w:basedOn w:val="DefaultParagraphFont"/>
    <w:link w:val="Header"/>
    <w:uiPriority w:val="99"/>
    <w:rsid w:val="00AC4E29"/>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AC4E29"/>
    <w:pPr>
      <w:tabs>
        <w:tab w:val="center" w:pos="4513"/>
        <w:tab w:val="right" w:pos="9026"/>
      </w:tabs>
    </w:pPr>
  </w:style>
  <w:style w:type="character" w:customStyle="1" w:styleId="FooterChar">
    <w:name w:val="Footer Char"/>
    <w:basedOn w:val="DefaultParagraphFont"/>
    <w:link w:val="Footer"/>
    <w:uiPriority w:val="99"/>
    <w:rsid w:val="00AC4E29"/>
    <w:rPr>
      <w:rFonts w:ascii="Times New Roman" w:eastAsia="Times New Roman" w:hAnsi="Times New Roman" w:cs="Times New Roman"/>
      <w:sz w:val="24"/>
      <w:szCs w:val="24"/>
      <w:lang w:val="en-AU"/>
    </w:rPr>
  </w:style>
  <w:style w:type="paragraph" w:styleId="BodyText">
    <w:name w:val="Body Text"/>
    <w:basedOn w:val="Normal"/>
    <w:link w:val="BodyTextChar"/>
    <w:rsid w:val="00AC4E29"/>
    <w:pPr>
      <w:jc w:val="center"/>
    </w:pPr>
    <w:rPr>
      <w:rFonts w:ascii="Comic Sans MS" w:hAnsi="Comic Sans MS"/>
      <w:sz w:val="52"/>
      <w:u w:val="single"/>
    </w:rPr>
  </w:style>
  <w:style w:type="character" w:customStyle="1" w:styleId="BodyTextChar">
    <w:name w:val="Body Text Char"/>
    <w:basedOn w:val="DefaultParagraphFont"/>
    <w:link w:val="BodyText"/>
    <w:rsid w:val="00AC4E29"/>
    <w:rPr>
      <w:rFonts w:ascii="Comic Sans MS" w:eastAsia="Times New Roman" w:hAnsi="Comic Sans MS" w:cs="Times New Roman"/>
      <w:sz w:val="52"/>
      <w:szCs w:val="24"/>
      <w:u w:val="single"/>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49D"/>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E29"/>
    <w:pPr>
      <w:tabs>
        <w:tab w:val="center" w:pos="4513"/>
        <w:tab w:val="right" w:pos="9026"/>
      </w:tabs>
    </w:pPr>
  </w:style>
  <w:style w:type="character" w:customStyle="1" w:styleId="HeaderChar">
    <w:name w:val="Header Char"/>
    <w:basedOn w:val="DefaultParagraphFont"/>
    <w:link w:val="Header"/>
    <w:uiPriority w:val="99"/>
    <w:rsid w:val="00AC4E29"/>
    <w:rPr>
      <w:rFonts w:ascii="Times New Roman" w:eastAsia="Times New Roman" w:hAnsi="Times New Roman" w:cs="Times New Roman"/>
      <w:sz w:val="24"/>
      <w:szCs w:val="24"/>
      <w:lang w:val="en-AU"/>
    </w:rPr>
  </w:style>
  <w:style w:type="paragraph" w:styleId="Footer">
    <w:name w:val="footer"/>
    <w:basedOn w:val="Normal"/>
    <w:link w:val="FooterChar"/>
    <w:uiPriority w:val="99"/>
    <w:unhideWhenUsed/>
    <w:rsid w:val="00AC4E29"/>
    <w:pPr>
      <w:tabs>
        <w:tab w:val="center" w:pos="4513"/>
        <w:tab w:val="right" w:pos="9026"/>
      </w:tabs>
    </w:pPr>
  </w:style>
  <w:style w:type="character" w:customStyle="1" w:styleId="FooterChar">
    <w:name w:val="Footer Char"/>
    <w:basedOn w:val="DefaultParagraphFont"/>
    <w:link w:val="Footer"/>
    <w:uiPriority w:val="99"/>
    <w:rsid w:val="00AC4E29"/>
    <w:rPr>
      <w:rFonts w:ascii="Times New Roman" w:eastAsia="Times New Roman" w:hAnsi="Times New Roman" w:cs="Times New Roman"/>
      <w:sz w:val="24"/>
      <w:szCs w:val="24"/>
      <w:lang w:val="en-AU"/>
    </w:rPr>
  </w:style>
  <w:style w:type="paragraph" w:styleId="BodyText">
    <w:name w:val="Body Text"/>
    <w:basedOn w:val="Normal"/>
    <w:link w:val="BodyTextChar"/>
    <w:rsid w:val="00AC4E29"/>
    <w:pPr>
      <w:jc w:val="center"/>
    </w:pPr>
    <w:rPr>
      <w:rFonts w:ascii="Comic Sans MS" w:hAnsi="Comic Sans MS"/>
      <w:sz w:val="52"/>
      <w:u w:val="single"/>
    </w:rPr>
  </w:style>
  <w:style w:type="character" w:customStyle="1" w:styleId="BodyTextChar">
    <w:name w:val="Body Text Char"/>
    <w:basedOn w:val="DefaultParagraphFont"/>
    <w:link w:val="BodyText"/>
    <w:rsid w:val="00AC4E29"/>
    <w:rPr>
      <w:rFonts w:ascii="Comic Sans MS" w:eastAsia="Times New Roman" w:hAnsi="Comic Sans MS" w:cs="Times New Roman"/>
      <w:sz w:val="52"/>
      <w:szCs w:val="24"/>
      <w:u w:val="single"/>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903A0C1F</Template>
  <TotalTime>67</TotalTime>
  <Pages>2</Pages>
  <Words>439</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Zoya Petersen</dc:creator>
  <cp:lastModifiedBy>Zoya Petersen</cp:lastModifiedBy>
  <cp:revision>18</cp:revision>
  <dcterms:created xsi:type="dcterms:W3CDTF">2012-04-16T01:22:00Z</dcterms:created>
  <dcterms:modified xsi:type="dcterms:W3CDTF">2012-05-07T21:08:00Z</dcterms:modified>
</cp:coreProperties>
</file>