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0B7" w:rsidRDefault="000540B7">
      <w:pPr>
        <w:rPr>
          <w:noProof/>
          <w:lang w:eastAsia="en-GB"/>
        </w:rPr>
      </w:pPr>
      <w:r w:rsidRPr="000540B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4339590</wp:posOffset>
                </wp:positionH>
                <wp:positionV relativeFrom="paragraph">
                  <wp:posOffset>-2539</wp:posOffset>
                </wp:positionV>
                <wp:extent cx="4813300" cy="1168400"/>
                <wp:effectExtent l="0" t="0" r="2540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300" cy="116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0B7" w:rsidRDefault="000540B7">
                            <w:r>
                              <w:t>Consider these images, what are the messages and implications of them.</w:t>
                            </w:r>
                          </w:p>
                          <w:p w:rsidR="000540B7" w:rsidRDefault="000540B7">
                            <w:r>
                              <w:t>What do you spend your money on? Why do you spend it this way?</w:t>
                            </w:r>
                          </w:p>
                          <w:p w:rsidR="000540B7" w:rsidRDefault="000540B7">
                            <w:r>
                              <w:t>List your three favourite shops, how do these places market their products to teenagers? Why is it appealing for teenagers to shop there?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1.7pt;margin-top:-.2pt;width:379pt;height:9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">
                <v:textbox>
                  <w:txbxContent>
                    <w:p w:rsidR="000540B7" w:rsidRDefault="000540B7">
                      <w:r>
                        <w:t>Consider these images, what are the messages and implications of them.</w:t>
                      </w:r>
                    </w:p>
                    <w:p w:rsidR="000540B7" w:rsidRDefault="000540B7">
                      <w:r>
                        <w:t>What do you spend your money on? Why do you spend it this way?</w:t>
                      </w:r>
                    </w:p>
                    <w:p w:rsidR="000540B7" w:rsidRDefault="000540B7">
                      <w:r>
                        <w:t>List your three favourite shops, how do these places market their products to teenagers? Why is it appealing for teenagers to shop there?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12E1C135" wp14:editId="3B44A961">
            <wp:extent cx="3734283" cy="3619500"/>
            <wp:effectExtent l="0" t="0" r="0" b="0"/>
            <wp:docPr id="1" name="Picture 1" descr="http://philebersole.files.wordpress.com/2013/03/consumeri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hilebersole.files.wordpress.com/2013/03/consumeri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283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</w:t>
      </w:r>
      <w:r>
        <w:rPr>
          <w:noProof/>
          <w:lang w:eastAsia="en-GB"/>
        </w:rPr>
        <w:drawing>
          <wp:inline distT="0" distB="0" distL="0" distR="0" wp14:anchorId="7722FD46" wp14:editId="6E60CD0F">
            <wp:extent cx="4965700" cy="2717800"/>
            <wp:effectExtent l="0" t="0" r="6350" b="6350"/>
            <wp:docPr id="4" name="Picture 4" descr="http://freelanceprodigy.files.wordpress.com/2011/06/consumption.gif?w=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reelanceprodigy.files.wordpress.com/2011/06/consumption.gif?w=6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780" w:rsidRDefault="000540B7">
      <w:r>
        <w:rPr>
          <w:noProof/>
          <w:lang w:eastAsia="en-GB"/>
        </w:rPr>
        <w:drawing>
          <wp:inline distT="0" distB="0" distL="0" distR="0" wp14:anchorId="0006AF13" wp14:editId="31E868DC">
            <wp:extent cx="3128745" cy="2620434"/>
            <wp:effectExtent l="0" t="0" r="0" b="8890"/>
            <wp:docPr id="2" name="Picture 2" descr="http://simplereminders.com/data/uploads/blog/simplereminders.com-slaves-consumerism-mcgill-withtext-display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implereminders.com/data/uploads/blog/simplereminders.com-slaves-consumerism-mcgill-withtext-displayr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401"/>
                    <a:stretch/>
                  </pic:blipFill>
                  <pic:spPr bwMode="auto">
                    <a:xfrm>
                      <a:off x="0" y="0"/>
                      <a:ext cx="3127074" cy="261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  </w:t>
      </w:r>
      <w:r>
        <w:rPr>
          <w:noProof/>
          <w:lang w:eastAsia="en-GB"/>
        </w:rPr>
        <w:drawing>
          <wp:inline distT="0" distB="0" distL="0" distR="0" wp14:anchorId="543AF817" wp14:editId="6B2231B0">
            <wp:extent cx="3568700" cy="2677692"/>
            <wp:effectExtent l="0" t="0" r="0" b="8890"/>
            <wp:docPr id="3" name="Picture 3" descr="http://blogs.centre.edu/environment/files/2013/02/consumeri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logs.centre.edu/environment/files/2013/02/consumeris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903" cy="268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     </w:t>
      </w:r>
      <w:r>
        <w:rPr>
          <w:noProof/>
          <w:lang w:eastAsia="en-GB"/>
        </w:rPr>
        <w:drawing>
          <wp:inline distT="0" distB="0" distL="0" distR="0" wp14:anchorId="620490B5" wp14:editId="680A993D">
            <wp:extent cx="1993900" cy="2675149"/>
            <wp:effectExtent l="0" t="0" r="6350" b="0"/>
            <wp:docPr id="5" name="Picture 5" descr="http://funknbeans.com/wp-content/uploads/2013/08/calvin-and-hobbes-comic-logo-branding-consumeri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unknbeans.com/wp-content/uploads/2013/08/calvin-and-hobbes-comic-logo-branding-consumeris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76" cy="268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3780" w:rsidSect="000540B7">
      <w:pgSz w:w="16838" w:h="11906" w:orient="landscape"/>
      <w:pgMar w:top="284" w:right="536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B7"/>
    <w:rsid w:val="000540B7"/>
    <w:rsid w:val="002C3780"/>
    <w:rsid w:val="00D5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0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0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cp:lastPrinted>2014-03-01T00:21:00Z</cp:lastPrinted>
  <dcterms:created xsi:type="dcterms:W3CDTF">2014-03-01T00:10:00Z</dcterms:created>
  <dcterms:modified xsi:type="dcterms:W3CDTF">2014-03-01T00:21:00Z</dcterms:modified>
</cp:coreProperties>
</file>